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4975C5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8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AE387D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28.06.2022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7BED" w:rsidRPr="00E32B4A" w:rsidRDefault="00813CFF" w:rsidP="00C77BED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Бизнесу</w:t>
      </w:r>
      <w:r w:rsidR="00C77BED" w:rsidRPr="00E32B4A">
        <w:rPr>
          <w:b/>
          <w:color w:val="333333"/>
        </w:rPr>
        <w:t xml:space="preserve"> края предлагают </w:t>
      </w:r>
      <w:r>
        <w:rPr>
          <w:b/>
          <w:color w:val="333333"/>
        </w:rPr>
        <w:t>оформить статус социального предприятия и воспользоваться специальными мерами поддержки</w:t>
      </w:r>
    </w:p>
    <w:p w:rsidR="00C77BED" w:rsidRDefault="00C77BED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7D" w:rsidRDefault="00AE387D" w:rsidP="003863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87D">
        <w:rPr>
          <w:rFonts w:ascii="Times New Roman" w:hAnsi="Times New Roman" w:cs="Times New Roman"/>
          <w:bCs/>
          <w:sz w:val="24"/>
          <w:szCs w:val="24"/>
        </w:rPr>
        <w:t xml:space="preserve">28 июня во всём мире отмечают Международный день социального бизнеса. Этот праздник появился в календаре в 2010 году. </w:t>
      </w:r>
    </w:p>
    <w:p w:rsidR="00F64A01" w:rsidRDefault="00AE387D" w:rsidP="003863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Красноярском крае сегодня 39 предпринимателей работают в официальном статусе социального предприятия. Данный статус присваивает комиссия, созданная </w:t>
      </w:r>
      <w:r w:rsidR="003863CD">
        <w:rPr>
          <w:rFonts w:ascii="Times New Roman" w:hAnsi="Times New Roman" w:cs="Times New Roman"/>
          <w:bCs/>
          <w:sz w:val="24"/>
          <w:szCs w:val="24"/>
        </w:rPr>
        <w:t>агентством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развития малого и среднего предпринимательства региона.</w:t>
      </w:r>
    </w:p>
    <w:p w:rsidR="00F64A01" w:rsidRPr="00F64A01" w:rsidRDefault="00F64A01" w:rsidP="003863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4A01">
        <w:rPr>
          <w:rFonts w:ascii="Times New Roman" w:hAnsi="Times New Roman" w:cs="Times New Roman"/>
          <w:bCs/>
          <w:i/>
          <w:sz w:val="24"/>
          <w:szCs w:val="24"/>
        </w:rPr>
        <w:t>«Статус социального предприятия</w:t>
      </w:r>
      <w:r w:rsidR="00AE387D" w:rsidRPr="00F64A01">
        <w:rPr>
          <w:rFonts w:ascii="Times New Roman" w:hAnsi="Times New Roman" w:cs="Times New Roman"/>
          <w:bCs/>
          <w:i/>
          <w:sz w:val="24"/>
          <w:szCs w:val="24"/>
        </w:rPr>
        <w:t xml:space="preserve"> позволяет малому и среднему бизнесу рассчитывать на специальные </w:t>
      </w:r>
      <w:r w:rsidR="004975C5">
        <w:rPr>
          <w:rFonts w:ascii="Times New Roman" w:hAnsi="Times New Roman" w:cs="Times New Roman"/>
          <w:bCs/>
          <w:i/>
          <w:sz w:val="24"/>
          <w:szCs w:val="24"/>
        </w:rPr>
        <w:t xml:space="preserve">региональные </w:t>
      </w:r>
      <w:bookmarkStart w:id="0" w:name="_GoBack"/>
      <w:bookmarkEnd w:id="0"/>
      <w:r w:rsidR="00AE387D" w:rsidRPr="00F64A01">
        <w:rPr>
          <w:rFonts w:ascii="Times New Roman" w:hAnsi="Times New Roman" w:cs="Times New Roman"/>
          <w:bCs/>
          <w:i/>
          <w:sz w:val="24"/>
          <w:szCs w:val="24"/>
        </w:rPr>
        <w:t>меры поддержки.</w:t>
      </w:r>
      <w:r w:rsidRPr="00F64A01">
        <w:rPr>
          <w:rFonts w:ascii="Times New Roman" w:hAnsi="Times New Roman" w:cs="Times New Roman"/>
          <w:bCs/>
          <w:i/>
          <w:sz w:val="24"/>
          <w:szCs w:val="24"/>
        </w:rPr>
        <w:t xml:space="preserve"> Например, в 2022 году для социальных предпринимателей, которые используют упрощённую систему налогообложен</w:t>
      </w:r>
      <w:r w:rsidR="003863CD">
        <w:rPr>
          <w:rFonts w:ascii="Times New Roman" w:hAnsi="Times New Roman" w:cs="Times New Roman"/>
          <w:bCs/>
          <w:i/>
          <w:sz w:val="24"/>
          <w:szCs w:val="24"/>
        </w:rPr>
        <w:t>ия, установлены льготные ставки. Это</w:t>
      </w:r>
      <w:r w:rsidRPr="00F64A01">
        <w:rPr>
          <w:rFonts w:ascii="Times New Roman" w:hAnsi="Times New Roman" w:cs="Times New Roman"/>
          <w:bCs/>
          <w:i/>
          <w:sz w:val="24"/>
          <w:szCs w:val="24"/>
        </w:rPr>
        <w:t xml:space="preserve"> 1% в случае, если объектом налогообложения являются доходы, 5% – если объектом налогообложения являются доходы, уменьшенные на величину расходов. Чтобы воспользоваться данной льготой, нужно обратиться в налоговую», – рассказала руководитель агентства развития малого и среднего предпринимательства Красноярского края Татьяна Бочарова.</w:t>
      </w:r>
    </w:p>
    <w:p w:rsidR="00F64A01" w:rsidRDefault="00F64A01" w:rsidP="003863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социальных предприятий региона также предусмотрены финансовые меры поддержки. В региональной сети центров «Мой бизнес», которые работают в крае в рамках нацпроектов «Малое и среднее предпринимательство» и «Международная кооперация и экспорт», действуют льготные ставки </w:t>
      </w:r>
      <w:r w:rsidR="00813CFF">
        <w:rPr>
          <w:rFonts w:ascii="Times New Roman" w:hAnsi="Times New Roman" w:cs="Times New Roman"/>
          <w:bCs/>
          <w:sz w:val="24"/>
          <w:szCs w:val="24"/>
        </w:rPr>
        <w:t xml:space="preserve">от 4,75% </w:t>
      </w:r>
      <w:r w:rsidR="00813CFF" w:rsidRPr="00F64A01">
        <w:rPr>
          <w:rFonts w:ascii="Times New Roman" w:hAnsi="Times New Roman" w:cs="Times New Roman"/>
          <w:bCs/>
          <w:sz w:val="24"/>
          <w:szCs w:val="24"/>
        </w:rPr>
        <w:t xml:space="preserve">годовых </w:t>
      </w:r>
      <w:r w:rsidRPr="00F64A01">
        <w:rPr>
          <w:rFonts w:ascii="Times New Roman" w:hAnsi="Times New Roman" w:cs="Times New Roman"/>
          <w:bCs/>
          <w:sz w:val="24"/>
          <w:szCs w:val="24"/>
        </w:rPr>
        <w:t>по программам микрофинансирования.</w:t>
      </w:r>
      <w:r w:rsidR="00A5329F">
        <w:rPr>
          <w:rFonts w:ascii="Times New Roman" w:hAnsi="Times New Roman" w:cs="Times New Roman"/>
          <w:bCs/>
          <w:sz w:val="24"/>
          <w:szCs w:val="24"/>
        </w:rPr>
        <w:t xml:space="preserve"> Также здесь создан социальный кластер, который объединил предпринимателей региона для участия в совместных проектах и обмена опытом.</w:t>
      </w:r>
    </w:p>
    <w:p w:rsidR="003863CD" w:rsidRDefault="00F64A01" w:rsidP="0038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Как и в прошлом году,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01EF3" w:rsidRPr="00992A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татус социального предприятия</w:t>
      </w:r>
      <w:r w:rsidR="00386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малому и среднему бизнесу региона претендовать на получение гранта</w:t>
      </w:r>
      <w:r w:rsidR="00A01EF3" w:rsidRPr="0099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863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</w:t>
      </w:r>
      <w:r w:rsidR="00A01EF3" w:rsidRPr="00992AFB">
        <w:rPr>
          <w:rFonts w:ascii="Times New Roman" w:eastAsia="Times New Roman" w:hAnsi="Times New Roman" w:cs="Times New Roman"/>
          <w:sz w:val="24"/>
          <w:szCs w:val="24"/>
          <w:lang w:eastAsia="ru-RU"/>
        </w:rPr>
        <w:t>м господдержки – до 500 тысяч рублей, для компаний, зарегистрированных в Арктической зоне, – до 1 млн рублей. Такой</w:t>
      </w:r>
      <w:r w:rsidR="00A01EF3" w:rsidRPr="00992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EF3" w:rsidRPr="009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 предоставляется при условии софинансирования расходов </w:t>
      </w:r>
      <w:r w:rsidR="00A01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в размере не менее 50</w:t>
      </w:r>
      <w:r w:rsidR="00A01EF3" w:rsidRPr="0099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3863C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 условие – необходимо будет пройти специальное обучение в центре «Мой бизнес». Грантовый конкурс будет объявлен осенью.</w:t>
      </w:r>
    </w:p>
    <w:p w:rsidR="008F1F77" w:rsidRPr="003863CD" w:rsidRDefault="003863CD" w:rsidP="00386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3CD">
        <w:rPr>
          <w:rFonts w:ascii="Times New Roman" w:hAnsi="Times New Roman" w:cs="Times New Roman"/>
          <w:sz w:val="24"/>
          <w:szCs w:val="24"/>
        </w:rPr>
        <w:t xml:space="preserve">Как в Красноярском крае получить официальный статус социального предприятия, можно узнать </w:t>
      </w:r>
      <w:r w:rsidR="008F1F77" w:rsidRPr="003863CD">
        <w:rPr>
          <w:rFonts w:ascii="Times New Roman" w:hAnsi="Times New Roman" w:cs="Times New Roman"/>
          <w:sz w:val="24"/>
          <w:szCs w:val="24"/>
        </w:rPr>
        <w:t xml:space="preserve">на официальном сайте агентства </w:t>
      </w:r>
      <w:hyperlink r:id="rId9" w:history="1">
        <w:r w:rsidR="008F1F77" w:rsidRPr="003863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 разделе «Социальное предпринимательство».</w:t>
        </w:r>
      </w:hyperlink>
      <w:r w:rsidRPr="003863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Заявки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присвоение статуса </w:t>
      </w:r>
      <w:r w:rsidRPr="003863C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принимаются  в течение года.</w:t>
      </w:r>
    </w:p>
    <w:p w:rsidR="00AE387D" w:rsidRDefault="00AE387D" w:rsidP="00AE387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E387D" w:rsidRPr="00124C40" w:rsidRDefault="00AE387D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4DF4" w:rsidRDefault="00F84DF4" w:rsidP="00F84DF4"/>
    <w:p w:rsidR="00F84DF4" w:rsidRDefault="00F84DF4" w:rsidP="00F84DF4"/>
    <w:sectPr w:rsidR="00F84DF4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D3" w:rsidRDefault="006758D3" w:rsidP="00800905">
      <w:pPr>
        <w:spacing w:after="0" w:line="240" w:lineRule="auto"/>
      </w:pPr>
      <w:r>
        <w:separator/>
      </w:r>
    </w:p>
  </w:endnote>
  <w:endnote w:type="continuationSeparator" w:id="0">
    <w:p w:rsidR="006758D3" w:rsidRDefault="006758D3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D3" w:rsidRDefault="006758D3" w:rsidP="00800905">
      <w:pPr>
        <w:spacing w:after="0" w:line="240" w:lineRule="auto"/>
      </w:pPr>
      <w:r>
        <w:separator/>
      </w:r>
    </w:p>
  </w:footnote>
  <w:footnote w:type="continuationSeparator" w:id="0">
    <w:p w:rsidR="006758D3" w:rsidRDefault="006758D3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1E9"/>
    <w:multiLevelType w:val="multilevel"/>
    <w:tmpl w:val="97A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124C40"/>
    <w:rsid w:val="001B66AD"/>
    <w:rsid w:val="001C259D"/>
    <w:rsid w:val="002F6ABC"/>
    <w:rsid w:val="00377EA3"/>
    <w:rsid w:val="003863CD"/>
    <w:rsid w:val="003A2BE6"/>
    <w:rsid w:val="003E00C6"/>
    <w:rsid w:val="003E5564"/>
    <w:rsid w:val="004739E5"/>
    <w:rsid w:val="004975C5"/>
    <w:rsid w:val="004B5873"/>
    <w:rsid w:val="004E0352"/>
    <w:rsid w:val="0050097C"/>
    <w:rsid w:val="00534AB5"/>
    <w:rsid w:val="005B6F58"/>
    <w:rsid w:val="006758D3"/>
    <w:rsid w:val="006D35DB"/>
    <w:rsid w:val="006E4D88"/>
    <w:rsid w:val="007047B4"/>
    <w:rsid w:val="00755CD6"/>
    <w:rsid w:val="00800905"/>
    <w:rsid w:val="00800EA6"/>
    <w:rsid w:val="00813CFF"/>
    <w:rsid w:val="00870271"/>
    <w:rsid w:val="008B0A40"/>
    <w:rsid w:val="008F1F77"/>
    <w:rsid w:val="009270F0"/>
    <w:rsid w:val="00972265"/>
    <w:rsid w:val="009E4417"/>
    <w:rsid w:val="00A01EF3"/>
    <w:rsid w:val="00A5329F"/>
    <w:rsid w:val="00A72534"/>
    <w:rsid w:val="00AE387D"/>
    <w:rsid w:val="00BC4A12"/>
    <w:rsid w:val="00C76FDA"/>
    <w:rsid w:val="00C77BED"/>
    <w:rsid w:val="00D71E17"/>
    <w:rsid w:val="00D9795A"/>
    <w:rsid w:val="00E97704"/>
    <w:rsid w:val="00F64A01"/>
    <w:rsid w:val="00F84DF4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96DC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F84DF4"/>
    <w:rPr>
      <w:color w:val="800080" w:themeColor="followedHyperlink"/>
      <w:u w:val="single"/>
    </w:rPr>
  </w:style>
  <w:style w:type="paragraph" w:customStyle="1" w:styleId="adm-contenttext">
    <w:name w:val="adm-content__text"/>
    <w:basedOn w:val="a"/>
    <w:rsid w:val="008F1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msp.krskstate.ru/orpp/socialbusin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27</cp:revision>
  <dcterms:created xsi:type="dcterms:W3CDTF">2021-01-13T15:47:00Z</dcterms:created>
  <dcterms:modified xsi:type="dcterms:W3CDTF">2022-06-28T04:16:00Z</dcterms:modified>
</cp:coreProperties>
</file>